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b/>
          <w:sz w:val="34"/>
          <w:szCs w:val="28"/>
          <w:lang w:val="en-US"/>
        </w:rPr>
      </w:pPr>
      <w:r w:rsidRPr="00272D7F">
        <w:rPr>
          <w:rFonts w:eastAsiaTheme="minorEastAsia"/>
          <w:b/>
          <w:noProof/>
          <w:sz w:val="34"/>
          <w:szCs w:val="28"/>
        </w:rPr>
        <w:drawing>
          <wp:inline distT="0" distB="0" distL="0" distR="0">
            <wp:extent cx="750570" cy="9055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b/>
          <w:sz w:val="16"/>
          <w:szCs w:val="28"/>
          <w:lang w:val="en-US"/>
        </w:rPr>
      </w:pPr>
    </w:p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b/>
          <w:sz w:val="34"/>
          <w:szCs w:val="28"/>
        </w:rPr>
      </w:pPr>
      <w:r w:rsidRPr="00272D7F">
        <w:rPr>
          <w:rFonts w:ascii="Times New Roman CYR" w:eastAsiaTheme="minorEastAsia" w:hAnsi="Times New Roman CYR"/>
          <w:b/>
          <w:sz w:val="34"/>
          <w:szCs w:val="28"/>
        </w:rPr>
        <w:t>ЦЕНТРАЛЬНАЯ ИЗБИРАТЕЛЬНАЯ КОМИССИЯ</w:t>
      </w:r>
      <w:r w:rsidRPr="00272D7F">
        <w:rPr>
          <w:rFonts w:ascii="Times New Roman CYR" w:eastAsiaTheme="minorEastAsia" w:hAnsi="Times New Roman CYR"/>
          <w:b/>
          <w:sz w:val="34"/>
          <w:szCs w:val="28"/>
        </w:rPr>
        <w:br/>
        <w:t>РОССИЙСКОЙ ФЕДЕРАЦИИ</w:t>
      </w:r>
    </w:p>
    <w:p w:rsidR="00272D7F" w:rsidRPr="00272D7F" w:rsidRDefault="00272D7F" w:rsidP="00272D7F">
      <w:pPr>
        <w:spacing w:after="0"/>
        <w:ind w:firstLine="0"/>
        <w:jc w:val="center"/>
        <w:rPr>
          <w:rFonts w:ascii="Times New Roman CYR" w:eastAsiaTheme="minorEastAsia" w:hAnsi="Times New Roman CYR"/>
          <w:szCs w:val="28"/>
        </w:rPr>
      </w:pPr>
    </w:p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b/>
          <w:spacing w:val="60"/>
          <w:sz w:val="32"/>
          <w:szCs w:val="28"/>
        </w:rPr>
      </w:pPr>
      <w:r w:rsidRPr="00272D7F">
        <w:rPr>
          <w:rFonts w:ascii="Times New Roman CYR" w:eastAsiaTheme="minorEastAsia" w:hAnsi="Times New Roman CYR"/>
          <w:b/>
          <w:spacing w:val="60"/>
          <w:sz w:val="32"/>
          <w:szCs w:val="28"/>
        </w:rPr>
        <w:t>ПОСТАНОВЛЕНИЕ</w:t>
      </w:r>
    </w:p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sz w:val="16"/>
          <w:szCs w:val="28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07"/>
      </w:tblGrid>
      <w:tr w:rsidR="00272D7F" w:rsidRPr="00272D7F" w:rsidTr="008568C5">
        <w:trPr>
          <w:trHeight w:val="159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2D7F" w:rsidRPr="00272D7F" w:rsidRDefault="00272D7F" w:rsidP="00272D7F">
            <w:pPr>
              <w:spacing w:after="0"/>
              <w:ind w:firstLine="0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05 августа</w:t>
            </w:r>
            <w:r w:rsidRPr="00272D7F">
              <w:rPr>
                <w:rFonts w:eastAsiaTheme="minorEastAsia"/>
                <w:szCs w:val="28"/>
              </w:rPr>
              <w:t xml:space="preserve"> 2025 г.</w:t>
            </w:r>
          </w:p>
        </w:tc>
        <w:tc>
          <w:tcPr>
            <w:tcW w:w="3107" w:type="dxa"/>
            <w:hideMark/>
          </w:tcPr>
          <w:p w:rsidR="00272D7F" w:rsidRPr="00272D7F" w:rsidRDefault="00272D7F" w:rsidP="00272D7F">
            <w:pPr>
              <w:spacing w:after="0"/>
              <w:ind w:firstLine="0"/>
              <w:jc w:val="right"/>
              <w:rPr>
                <w:rFonts w:eastAsiaTheme="minorEastAsia"/>
                <w:szCs w:val="28"/>
              </w:rPr>
            </w:pPr>
            <w:r w:rsidRPr="00272D7F">
              <w:rPr>
                <w:rFonts w:eastAsiaTheme="minorEastAsia"/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2D7F" w:rsidRPr="00272D7F" w:rsidRDefault="00272D7F" w:rsidP="00272D7F">
            <w:pPr>
              <w:spacing w:after="0"/>
              <w:ind w:firstLine="0"/>
              <w:jc w:val="left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207</w:t>
            </w:r>
            <w:r w:rsidRPr="00272D7F">
              <w:rPr>
                <w:rFonts w:eastAsiaTheme="minorEastAsia"/>
                <w:szCs w:val="28"/>
              </w:rPr>
              <w:t>/15</w:t>
            </w:r>
            <w:r>
              <w:rPr>
                <w:rFonts w:eastAsiaTheme="minorEastAsia"/>
                <w:szCs w:val="28"/>
              </w:rPr>
              <w:t>93</w:t>
            </w:r>
            <w:r w:rsidRPr="00272D7F">
              <w:rPr>
                <w:rFonts w:eastAsiaTheme="minorEastAsia"/>
                <w:szCs w:val="28"/>
              </w:rPr>
              <w:t>-8</w:t>
            </w:r>
          </w:p>
        </w:tc>
      </w:tr>
    </w:tbl>
    <w:p w:rsidR="00272D7F" w:rsidRPr="00272D7F" w:rsidRDefault="00272D7F" w:rsidP="00272D7F">
      <w:pPr>
        <w:spacing w:after="0"/>
        <w:ind w:firstLine="0"/>
        <w:jc w:val="center"/>
        <w:rPr>
          <w:rFonts w:eastAsiaTheme="minorEastAsia"/>
          <w:b/>
          <w:sz w:val="24"/>
          <w:szCs w:val="28"/>
          <w:lang w:val="en-US"/>
        </w:rPr>
      </w:pPr>
      <w:r w:rsidRPr="00272D7F">
        <w:rPr>
          <w:rFonts w:ascii="Times New Roman CYR" w:eastAsiaTheme="minorEastAsia" w:hAnsi="Times New Roman CYR"/>
          <w:b/>
          <w:sz w:val="24"/>
          <w:szCs w:val="28"/>
        </w:rPr>
        <w:t>Москва</w:t>
      </w:r>
    </w:p>
    <w:p w:rsidR="00272D7F" w:rsidRPr="00272D7F" w:rsidRDefault="00272D7F" w:rsidP="00272D7F">
      <w:pPr>
        <w:spacing w:after="0"/>
        <w:ind w:firstLine="0"/>
        <w:jc w:val="center"/>
        <w:rPr>
          <w:b/>
          <w:szCs w:val="28"/>
        </w:rPr>
      </w:pPr>
    </w:p>
    <w:p w:rsidR="00272D7F" w:rsidRPr="00272D7F" w:rsidRDefault="00272D7F" w:rsidP="00272D7F">
      <w:pPr>
        <w:spacing w:after="0"/>
        <w:ind w:firstLine="0"/>
        <w:jc w:val="center"/>
        <w:rPr>
          <w:b/>
          <w:szCs w:val="28"/>
          <w:lang w:val="ru-MO"/>
        </w:rPr>
      </w:pPr>
    </w:p>
    <w:p w:rsidR="00B35554" w:rsidRDefault="0069504F" w:rsidP="00B35554">
      <w:pPr>
        <w:spacing w:after="0"/>
        <w:ind w:firstLine="0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изменения в постановление </w:t>
      </w:r>
      <w:r w:rsidRPr="001A1284">
        <w:rPr>
          <w:b/>
          <w:szCs w:val="28"/>
        </w:rPr>
        <w:t xml:space="preserve">Центральной избирательной комиссии Российской Федерации от </w:t>
      </w:r>
      <w:r>
        <w:rPr>
          <w:b/>
          <w:szCs w:val="28"/>
        </w:rPr>
        <w:t>16</w:t>
      </w:r>
      <w:r w:rsidRPr="001A1284">
        <w:rPr>
          <w:b/>
          <w:szCs w:val="28"/>
        </w:rPr>
        <w:t xml:space="preserve"> ию</w:t>
      </w:r>
      <w:r>
        <w:rPr>
          <w:b/>
          <w:szCs w:val="28"/>
        </w:rPr>
        <w:t>л</w:t>
      </w:r>
      <w:r w:rsidRPr="001A1284">
        <w:rPr>
          <w:b/>
          <w:szCs w:val="28"/>
        </w:rPr>
        <w:t>я 202</w:t>
      </w:r>
      <w:r>
        <w:rPr>
          <w:b/>
          <w:szCs w:val="28"/>
        </w:rPr>
        <w:t>5</w:t>
      </w:r>
      <w:r w:rsidRPr="001A1284">
        <w:rPr>
          <w:b/>
          <w:szCs w:val="28"/>
        </w:rPr>
        <w:t xml:space="preserve"> года № </w:t>
      </w:r>
      <w:r>
        <w:rPr>
          <w:b/>
          <w:szCs w:val="28"/>
        </w:rPr>
        <w:t>204</w:t>
      </w:r>
      <w:r w:rsidRPr="001A1284">
        <w:rPr>
          <w:b/>
          <w:szCs w:val="28"/>
        </w:rPr>
        <w:t>/</w:t>
      </w:r>
      <w:r>
        <w:rPr>
          <w:b/>
          <w:szCs w:val="28"/>
        </w:rPr>
        <w:t>1569</w:t>
      </w:r>
      <w:r w:rsidRPr="001A1284">
        <w:rPr>
          <w:b/>
          <w:szCs w:val="28"/>
        </w:rPr>
        <w:t>-8</w:t>
      </w:r>
      <w:r>
        <w:rPr>
          <w:b/>
          <w:szCs w:val="28"/>
        </w:rPr>
        <w:t xml:space="preserve"> </w:t>
      </w:r>
      <w:r>
        <w:rPr>
          <w:b/>
          <w:szCs w:val="28"/>
        </w:rPr>
        <w:br/>
        <w:t>«</w:t>
      </w:r>
      <w:r w:rsidR="00614B14" w:rsidRPr="001A1284">
        <w:rPr>
          <w:b/>
          <w:szCs w:val="28"/>
        </w:rPr>
        <w:t xml:space="preserve">О </w:t>
      </w:r>
      <w:r w:rsidR="001A1284" w:rsidRPr="001A1284">
        <w:rPr>
          <w:b/>
          <w:szCs w:val="28"/>
        </w:rPr>
        <w:t>применении отдельных положений</w:t>
      </w:r>
      <w:r w:rsidR="001A1284">
        <w:rPr>
          <w:b/>
          <w:szCs w:val="28"/>
        </w:rPr>
        <w:t xml:space="preserve"> </w:t>
      </w:r>
      <w:r w:rsidR="001A1284" w:rsidRPr="001A1284">
        <w:rPr>
          <w:b/>
          <w:szCs w:val="28"/>
        </w:rPr>
        <w:t xml:space="preserve">постановления </w:t>
      </w:r>
      <w:r w:rsidR="002B299E">
        <w:rPr>
          <w:b/>
          <w:szCs w:val="28"/>
        </w:rPr>
        <w:br/>
      </w:r>
      <w:r w:rsidR="001A1284" w:rsidRPr="001A1284">
        <w:rPr>
          <w:b/>
          <w:szCs w:val="28"/>
        </w:rPr>
        <w:t xml:space="preserve">Центральной избирательной комиссии Российской Федерации </w:t>
      </w:r>
      <w:r w:rsidR="002B299E">
        <w:rPr>
          <w:b/>
          <w:szCs w:val="28"/>
        </w:rPr>
        <w:br/>
      </w:r>
      <w:r w:rsidR="001A1284" w:rsidRPr="001A1284">
        <w:rPr>
          <w:b/>
          <w:szCs w:val="28"/>
        </w:rPr>
        <w:t>от 8 июня 2022 года № 86/718-8</w:t>
      </w:r>
      <w:r w:rsidR="002B299E">
        <w:rPr>
          <w:b/>
          <w:szCs w:val="28"/>
        </w:rPr>
        <w:t xml:space="preserve"> </w:t>
      </w:r>
      <w:r w:rsidR="006D6605">
        <w:rPr>
          <w:b/>
          <w:szCs w:val="28"/>
        </w:rPr>
        <w:t>«</w:t>
      </w:r>
      <w:r w:rsidR="006D6605" w:rsidRPr="006D6605">
        <w:rPr>
          <w:b/>
          <w:szCs w:val="28"/>
        </w:rPr>
        <w:t xml:space="preserve">Об особенностях голосования, установления итогов голосования в случае принятия решения </w:t>
      </w:r>
      <w:r w:rsidR="001E5817">
        <w:rPr>
          <w:b/>
          <w:szCs w:val="28"/>
        </w:rPr>
        <w:br/>
      </w:r>
      <w:r w:rsidR="006D6605" w:rsidRPr="006D6605">
        <w:rPr>
          <w:b/>
          <w:szCs w:val="28"/>
        </w:rPr>
        <w:t xml:space="preserve">о проведении голосования на выборах, референдумах </w:t>
      </w:r>
      <w:r w:rsidR="001E5817">
        <w:rPr>
          <w:b/>
          <w:szCs w:val="28"/>
        </w:rPr>
        <w:br/>
      </w:r>
      <w:r w:rsidR="006D6605" w:rsidRPr="006D6605">
        <w:rPr>
          <w:b/>
          <w:szCs w:val="28"/>
        </w:rPr>
        <w:t>в течение нескольких дней подряд»</w:t>
      </w:r>
    </w:p>
    <w:p w:rsidR="00B35554" w:rsidRDefault="00B35554" w:rsidP="00B35554">
      <w:pPr>
        <w:spacing w:after="0"/>
        <w:ind w:firstLine="0"/>
        <w:contextualSpacing/>
        <w:jc w:val="center"/>
        <w:rPr>
          <w:b/>
          <w:szCs w:val="28"/>
        </w:rPr>
      </w:pPr>
    </w:p>
    <w:p w:rsidR="00B35554" w:rsidRDefault="00B35554" w:rsidP="00614B14">
      <w:pPr>
        <w:spacing w:after="0" w:line="341" w:lineRule="auto"/>
        <w:ind w:firstLine="709"/>
        <w:contextualSpacing/>
        <w:rPr>
          <w:szCs w:val="28"/>
        </w:rPr>
      </w:pPr>
    </w:p>
    <w:p w:rsidR="00614B14" w:rsidRPr="00040856" w:rsidRDefault="00EA05C4" w:rsidP="00922545">
      <w:pPr>
        <w:spacing w:after="0" w:line="360" w:lineRule="auto"/>
        <w:ind w:firstLine="709"/>
        <w:contextualSpacing/>
        <w:rPr>
          <w:spacing w:val="80"/>
          <w:szCs w:val="28"/>
        </w:rPr>
      </w:pPr>
      <w:proofErr w:type="gramStart"/>
      <w:r w:rsidRPr="00804696">
        <w:rPr>
          <w:szCs w:val="28"/>
        </w:rPr>
        <w:t xml:space="preserve">В целях обеспечения безопасности, защиты жизни и здоровья граждан Российской Федерации при подготовке и проведении выборов </w:t>
      </w:r>
      <w:r w:rsidR="00922545" w:rsidRPr="00922545">
        <w:rPr>
          <w:szCs w:val="28"/>
        </w:rPr>
        <w:br/>
      </w:r>
      <w:r>
        <w:t xml:space="preserve">и референдумов, </w:t>
      </w:r>
      <w:r w:rsidRPr="00040856">
        <w:rPr>
          <w:szCs w:val="28"/>
        </w:rPr>
        <w:t xml:space="preserve">создания </w:t>
      </w:r>
      <w:r>
        <w:t xml:space="preserve">дополнительных возможностей реализации избирательных прав и права на участие в референдуме граждан </w:t>
      </w:r>
      <w:r w:rsidR="00922545" w:rsidRPr="00922545">
        <w:br/>
      </w:r>
      <w:r>
        <w:t>Российской Федерации,</w:t>
      </w:r>
      <w:r w:rsidR="008E7559">
        <w:t xml:space="preserve"> учитывая обращение Избирательной комиссии Камчатского края от 4 августа 2025 года № 01-17/515,</w:t>
      </w:r>
      <w:r>
        <w:t xml:space="preserve"> руководствуясь </w:t>
      </w:r>
      <w:r w:rsidR="00B35554">
        <w:t>статьей 63</w:t>
      </w:r>
      <w:r w:rsidR="00B35554" w:rsidRPr="00B35554">
        <w:rPr>
          <w:vertAlign w:val="superscript"/>
        </w:rPr>
        <w:t>1</w:t>
      </w:r>
      <w:r w:rsidR="00B35554">
        <w:t xml:space="preserve"> Федерального закона «Об основных гарантиях </w:t>
      </w:r>
      <w:r w:rsidR="00922545" w:rsidRPr="00922545">
        <w:br/>
      </w:r>
      <w:r w:rsidR="00B35554">
        <w:t>избирательных прав и права на участие</w:t>
      </w:r>
      <w:proofErr w:type="gramEnd"/>
      <w:r w:rsidR="00B35554">
        <w:t xml:space="preserve"> в референдуме граждан </w:t>
      </w:r>
      <w:r w:rsidR="00922545" w:rsidRPr="00922545">
        <w:br/>
      </w:r>
      <w:r w:rsidR="00B35554">
        <w:t>Российской Федерации»</w:t>
      </w:r>
      <w:r w:rsidR="004B60EB">
        <w:t>,</w:t>
      </w:r>
      <w:r w:rsidR="00B35554">
        <w:t xml:space="preserve"> </w:t>
      </w:r>
      <w:r w:rsidR="00614B14" w:rsidRPr="00040856">
        <w:rPr>
          <w:szCs w:val="28"/>
        </w:rPr>
        <w:t xml:space="preserve">Центральная избирательная комиссия </w:t>
      </w:r>
      <w:r w:rsidR="00922545" w:rsidRPr="00922545">
        <w:rPr>
          <w:szCs w:val="28"/>
        </w:rPr>
        <w:br/>
      </w:r>
      <w:r w:rsidR="00614B14" w:rsidRPr="00040856">
        <w:rPr>
          <w:szCs w:val="28"/>
        </w:rPr>
        <w:t xml:space="preserve">Российской Федерации  </w:t>
      </w:r>
      <w:r w:rsidR="00614B14" w:rsidRPr="00040856">
        <w:rPr>
          <w:spacing w:val="80"/>
          <w:szCs w:val="28"/>
        </w:rPr>
        <w:t>постановляет:</w:t>
      </w:r>
    </w:p>
    <w:p w:rsidR="00EA05C4" w:rsidRDefault="00614B14" w:rsidP="00922545">
      <w:pPr>
        <w:spacing w:after="0" w:line="360" w:lineRule="auto"/>
        <w:ind w:firstLine="709"/>
        <w:contextualSpacing/>
        <w:rPr>
          <w:szCs w:val="28"/>
        </w:rPr>
      </w:pPr>
      <w:r w:rsidRPr="00040856">
        <w:rPr>
          <w:szCs w:val="28"/>
        </w:rPr>
        <w:t>1. </w:t>
      </w:r>
      <w:r w:rsidR="00212C45">
        <w:rPr>
          <w:szCs w:val="28"/>
        </w:rPr>
        <w:t>Внести в п</w:t>
      </w:r>
      <w:r w:rsidR="008E7559">
        <w:rPr>
          <w:szCs w:val="28"/>
        </w:rPr>
        <w:t>ункт 1</w:t>
      </w:r>
      <w:r w:rsidR="00EA05C4">
        <w:rPr>
          <w:szCs w:val="28"/>
        </w:rPr>
        <w:t xml:space="preserve"> </w:t>
      </w:r>
      <w:r w:rsidR="00EA05C4" w:rsidRPr="00EA05C4">
        <w:rPr>
          <w:szCs w:val="28"/>
        </w:rPr>
        <w:t>постановлени</w:t>
      </w:r>
      <w:r w:rsidR="008E7559">
        <w:rPr>
          <w:szCs w:val="28"/>
        </w:rPr>
        <w:t>я</w:t>
      </w:r>
      <w:r w:rsidR="00EA05C4" w:rsidRPr="00EA05C4">
        <w:rPr>
          <w:szCs w:val="28"/>
        </w:rPr>
        <w:t xml:space="preserve"> Центральной избирательной комиссии Российской Федерации от 16 июля 2025 года № 204/1569-8 </w:t>
      </w:r>
      <w:r w:rsidR="00EA05C4">
        <w:rPr>
          <w:szCs w:val="28"/>
        </w:rPr>
        <w:br/>
      </w:r>
      <w:r w:rsidR="00EA05C4" w:rsidRPr="00EA05C4">
        <w:rPr>
          <w:szCs w:val="28"/>
        </w:rPr>
        <w:t xml:space="preserve">«О применении отдельных положений постановления Центральной избирательной комиссии Российской Федерации от 8 июня 2022 года </w:t>
      </w:r>
      <w:r w:rsidR="00EA05C4">
        <w:rPr>
          <w:szCs w:val="28"/>
        </w:rPr>
        <w:br/>
      </w:r>
      <w:r w:rsidR="00EA05C4" w:rsidRPr="00EA05C4">
        <w:rPr>
          <w:szCs w:val="28"/>
        </w:rPr>
        <w:lastRenderedPageBreak/>
        <w:t xml:space="preserve">№ 86/718-8 «Об особенностях голосования, установления итогов </w:t>
      </w:r>
      <w:r w:rsidR="00922545" w:rsidRPr="00922545">
        <w:rPr>
          <w:szCs w:val="28"/>
        </w:rPr>
        <w:br/>
      </w:r>
      <w:r w:rsidR="00EA05C4" w:rsidRPr="00EA05C4">
        <w:rPr>
          <w:szCs w:val="28"/>
        </w:rPr>
        <w:t xml:space="preserve">голосования в случае принятия решения о проведении голосования </w:t>
      </w:r>
      <w:r w:rsidR="00922545" w:rsidRPr="00922545">
        <w:rPr>
          <w:szCs w:val="28"/>
        </w:rPr>
        <w:br/>
      </w:r>
      <w:r w:rsidR="00EA05C4" w:rsidRPr="00EA05C4">
        <w:rPr>
          <w:szCs w:val="28"/>
        </w:rPr>
        <w:t>на выборах, референдумах в течение нескольких дней подряд»</w:t>
      </w:r>
      <w:r w:rsidR="00212C45">
        <w:rPr>
          <w:szCs w:val="28"/>
        </w:rPr>
        <w:t xml:space="preserve"> </w:t>
      </w:r>
      <w:r w:rsidR="00922545" w:rsidRPr="00922545">
        <w:rPr>
          <w:szCs w:val="28"/>
        </w:rPr>
        <w:br/>
      </w:r>
      <w:r w:rsidR="00212C45">
        <w:rPr>
          <w:szCs w:val="28"/>
        </w:rPr>
        <w:t>изменение, дополнив</w:t>
      </w:r>
      <w:r w:rsidR="00EA05C4">
        <w:rPr>
          <w:szCs w:val="28"/>
        </w:rPr>
        <w:t xml:space="preserve"> </w:t>
      </w:r>
      <w:r w:rsidR="00212C45">
        <w:rPr>
          <w:szCs w:val="28"/>
        </w:rPr>
        <w:t xml:space="preserve">его </w:t>
      </w:r>
      <w:r w:rsidR="00EA05C4">
        <w:rPr>
          <w:szCs w:val="28"/>
        </w:rPr>
        <w:t>после слов «</w:t>
      </w:r>
      <w:r w:rsidR="00EA05C4" w:rsidRPr="003C09A9">
        <w:rPr>
          <w:szCs w:val="28"/>
        </w:rPr>
        <w:t xml:space="preserve">Указом Президента Российской Федерации от 19 октября 2022 г. </w:t>
      </w:r>
      <w:r w:rsidR="00EA05C4">
        <w:rPr>
          <w:szCs w:val="28"/>
        </w:rPr>
        <w:t xml:space="preserve">№ </w:t>
      </w:r>
      <w:r w:rsidR="00EA05C4" w:rsidRPr="003C09A9">
        <w:rPr>
          <w:szCs w:val="28"/>
        </w:rPr>
        <w:t>756</w:t>
      </w:r>
      <w:r w:rsidR="00EA05C4">
        <w:rPr>
          <w:szCs w:val="28"/>
        </w:rPr>
        <w:t xml:space="preserve">»,» словами «а также на территории </w:t>
      </w:r>
      <w:r w:rsidR="00922545" w:rsidRPr="00922545">
        <w:rPr>
          <w:szCs w:val="28"/>
        </w:rPr>
        <w:br/>
      </w:r>
      <w:r w:rsidR="00EA05C4">
        <w:rPr>
          <w:szCs w:val="28"/>
        </w:rPr>
        <w:t>Камчатского края»</w:t>
      </w:r>
      <w:r w:rsidR="001A36A6">
        <w:rPr>
          <w:szCs w:val="28"/>
        </w:rPr>
        <w:t>.</w:t>
      </w:r>
    </w:p>
    <w:p w:rsidR="00C47166" w:rsidRPr="00614B14" w:rsidRDefault="00566FDD" w:rsidP="00922545">
      <w:pPr>
        <w:spacing w:after="0" w:line="360" w:lineRule="auto"/>
        <w:ind w:firstLine="709"/>
        <w:contextualSpacing/>
        <w:rPr>
          <w:szCs w:val="28"/>
        </w:rPr>
      </w:pPr>
      <w:r>
        <w:rPr>
          <w:szCs w:val="28"/>
        </w:rPr>
        <w:t>2</w:t>
      </w:r>
      <w:r w:rsidR="00614B14" w:rsidRPr="00040856">
        <w:rPr>
          <w:szCs w:val="28"/>
        </w:rPr>
        <w:t>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922545" w:rsidRPr="00922545" w:rsidRDefault="00922545" w:rsidP="00922545">
      <w:pPr>
        <w:spacing w:after="0" w:line="360" w:lineRule="auto"/>
        <w:ind w:firstLine="709"/>
        <w:rPr>
          <w:szCs w:val="28"/>
        </w:rPr>
      </w:pPr>
    </w:p>
    <w:p w:rsidR="00922545" w:rsidRPr="00922545" w:rsidRDefault="00922545" w:rsidP="00922545">
      <w:pPr>
        <w:spacing w:after="0" w:line="360" w:lineRule="auto"/>
        <w:ind w:firstLine="709"/>
        <w:rPr>
          <w:szCs w:val="28"/>
        </w:rPr>
      </w:pPr>
    </w:p>
    <w:tbl>
      <w:tblPr>
        <w:tblW w:w="0" w:type="auto"/>
        <w:tblLook w:val="01E0"/>
      </w:tblPr>
      <w:tblGrid>
        <w:gridCol w:w="5148"/>
        <w:gridCol w:w="4422"/>
      </w:tblGrid>
      <w:tr w:rsidR="00922545" w:rsidRPr="00922545" w:rsidTr="008568C5">
        <w:tc>
          <w:tcPr>
            <w:tcW w:w="5148" w:type="dxa"/>
          </w:tcPr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  <w:r w:rsidRPr="00922545">
              <w:rPr>
                <w:spacing w:val="4"/>
              </w:rPr>
              <w:t>Заместитель Председателя</w:t>
            </w:r>
          </w:p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  <w:r w:rsidRPr="00922545">
              <w:rPr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922545" w:rsidRPr="00922545" w:rsidRDefault="00922545" w:rsidP="00922545">
            <w:pPr>
              <w:spacing w:after="0"/>
              <w:ind w:firstLine="0"/>
              <w:jc w:val="right"/>
              <w:rPr>
                <w:spacing w:val="4"/>
              </w:rPr>
            </w:pPr>
            <w:r w:rsidRPr="00922545">
              <w:rPr>
                <w:spacing w:val="4"/>
              </w:rPr>
              <w:t>Н.И. Булаев</w:t>
            </w:r>
          </w:p>
        </w:tc>
      </w:tr>
      <w:tr w:rsidR="00922545" w:rsidRPr="00922545" w:rsidTr="008568C5">
        <w:tc>
          <w:tcPr>
            <w:tcW w:w="5148" w:type="dxa"/>
          </w:tcPr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</w:p>
        </w:tc>
        <w:tc>
          <w:tcPr>
            <w:tcW w:w="4422" w:type="dxa"/>
          </w:tcPr>
          <w:p w:rsidR="00922545" w:rsidRPr="00922545" w:rsidRDefault="00922545" w:rsidP="00922545">
            <w:pPr>
              <w:spacing w:after="0"/>
              <w:ind w:firstLine="0"/>
              <w:jc w:val="right"/>
              <w:rPr>
                <w:spacing w:val="4"/>
              </w:rPr>
            </w:pPr>
          </w:p>
        </w:tc>
      </w:tr>
      <w:tr w:rsidR="00922545" w:rsidRPr="00922545" w:rsidTr="008568C5">
        <w:tc>
          <w:tcPr>
            <w:tcW w:w="5148" w:type="dxa"/>
          </w:tcPr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  <w:r w:rsidRPr="00922545">
              <w:rPr>
                <w:spacing w:val="4"/>
              </w:rPr>
              <w:t>Секретарь</w:t>
            </w:r>
          </w:p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  <w:r w:rsidRPr="00922545">
              <w:rPr>
                <w:spacing w:val="4"/>
              </w:rPr>
              <w:t>Центральной избирательной комиссии</w:t>
            </w:r>
          </w:p>
          <w:p w:rsidR="00922545" w:rsidRPr="00922545" w:rsidRDefault="00922545" w:rsidP="00922545">
            <w:pPr>
              <w:spacing w:after="0"/>
              <w:ind w:firstLine="0"/>
              <w:jc w:val="center"/>
              <w:rPr>
                <w:spacing w:val="4"/>
              </w:rPr>
            </w:pPr>
            <w:r w:rsidRPr="00922545">
              <w:rPr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922545" w:rsidRPr="00922545" w:rsidRDefault="00922545" w:rsidP="00922545">
            <w:pPr>
              <w:spacing w:after="0"/>
              <w:ind w:firstLine="0"/>
              <w:jc w:val="right"/>
              <w:rPr>
                <w:spacing w:val="4"/>
              </w:rPr>
            </w:pPr>
            <w:r w:rsidRPr="00922545">
              <w:rPr>
                <w:spacing w:val="4"/>
              </w:rPr>
              <w:t>Н.А. Бударина</w:t>
            </w:r>
          </w:p>
        </w:tc>
      </w:tr>
    </w:tbl>
    <w:p w:rsidR="00C47166" w:rsidRDefault="00C47166">
      <w:pPr>
        <w:spacing w:after="0"/>
        <w:ind w:firstLine="0"/>
        <w:jc w:val="center"/>
        <w:rPr>
          <w:rFonts w:ascii="Times New Roman CYR" w:hAnsi="Times New Roman CYR"/>
          <w:b/>
          <w:spacing w:val="60"/>
          <w:sz w:val="32"/>
        </w:rPr>
      </w:pPr>
    </w:p>
    <w:sectPr w:rsidR="00C47166" w:rsidSect="00922545"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850" w:bottom="1134" w:left="1701" w:header="709" w:footer="709" w:gutter="0"/>
      <w:paperSrc w:first="15" w:other="15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802" w:rsidRDefault="002D5802">
      <w:r>
        <w:separator/>
      </w:r>
    </w:p>
  </w:endnote>
  <w:endnote w:type="continuationSeparator" w:id="0">
    <w:p w:rsidR="002D5802" w:rsidRDefault="002D5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45" w:rsidRPr="00922545" w:rsidRDefault="00FC153A" w:rsidP="00922545">
    <w:pPr>
      <w:pStyle w:val="a6"/>
      <w:ind w:firstLine="0"/>
      <w:rPr>
        <w:sz w:val="16"/>
        <w:szCs w:val="16"/>
        <w:lang w:val="en-US"/>
      </w:rPr>
    </w:pPr>
    <w:fldSimple w:instr=" FILENAME  \* Lower  \* MERGEFORMAT ">
      <w:r w:rsidR="00272D7F">
        <w:rPr>
          <w:noProof/>
          <w:sz w:val="16"/>
          <w:szCs w:val="16"/>
        </w:rPr>
        <w:t>s0308001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45" w:rsidRPr="00922545" w:rsidRDefault="00FC153A" w:rsidP="00922545">
    <w:pPr>
      <w:pStyle w:val="a6"/>
      <w:ind w:firstLine="0"/>
      <w:rPr>
        <w:sz w:val="16"/>
        <w:szCs w:val="16"/>
      </w:rPr>
    </w:pPr>
    <w:fldSimple w:instr=" FILENAME  \* Lower  \* MERGEFORMAT ">
      <w:r w:rsidR="00272D7F">
        <w:rPr>
          <w:noProof/>
          <w:sz w:val="16"/>
          <w:szCs w:val="16"/>
        </w:rPr>
        <w:t>s0308001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802" w:rsidRDefault="002D5802">
      <w:r>
        <w:separator/>
      </w:r>
    </w:p>
  </w:footnote>
  <w:footnote w:type="continuationSeparator" w:id="0">
    <w:p w:rsidR="002D5802" w:rsidRDefault="002D5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8323"/>
      <w:docPartObj>
        <w:docPartGallery w:val="Page Numbers (Top of Page)"/>
        <w:docPartUnique/>
      </w:docPartObj>
    </w:sdtPr>
    <w:sdtContent>
      <w:p w:rsidR="008E3555" w:rsidRPr="00922545" w:rsidRDefault="00FC153A" w:rsidP="00922545">
        <w:pPr>
          <w:pStyle w:val="a4"/>
          <w:ind w:firstLine="0"/>
          <w:jc w:val="center"/>
        </w:pPr>
        <w:r w:rsidRPr="00922545">
          <w:rPr>
            <w:sz w:val="24"/>
          </w:rPr>
          <w:fldChar w:fldCharType="begin"/>
        </w:r>
        <w:r w:rsidR="00922545" w:rsidRPr="00922545">
          <w:rPr>
            <w:sz w:val="24"/>
          </w:rPr>
          <w:instrText xml:space="preserve"> PAGE   \* MERGEFORMAT </w:instrText>
        </w:r>
        <w:r w:rsidRPr="00922545">
          <w:rPr>
            <w:sz w:val="24"/>
          </w:rPr>
          <w:fldChar w:fldCharType="separate"/>
        </w:r>
        <w:r w:rsidR="00AE731B">
          <w:rPr>
            <w:noProof/>
            <w:sz w:val="24"/>
          </w:rPr>
          <w:t>2</w:t>
        </w:r>
        <w:r w:rsidRPr="00922545">
          <w:rPr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47166"/>
    <w:rsid w:val="00034EDB"/>
    <w:rsid w:val="000445EB"/>
    <w:rsid w:val="00057DC5"/>
    <w:rsid w:val="0006223E"/>
    <w:rsid w:val="000718BA"/>
    <w:rsid w:val="00077AEE"/>
    <w:rsid w:val="000D7191"/>
    <w:rsid w:val="000E348D"/>
    <w:rsid w:val="000F2FD2"/>
    <w:rsid w:val="00102AE5"/>
    <w:rsid w:val="001127FE"/>
    <w:rsid w:val="00115CC3"/>
    <w:rsid w:val="001679FF"/>
    <w:rsid w:val="00171B63"/>
    <w:rsid w:val="001739FB"/>
    <w:rsid w:val="00174094"/>
    <w:rsid w:val="00175FC4"/>
    <w:rsid w:val="0017742D"/>
    <w:rsid w:val="00181050"/>
    <w:rsid w:val="001831F1"/>
    <w:rsid w:val="001A1284"/>
    <w:rsid w:val="001A36A6"/>
    <w:rsid w:val="001C2AC7"/>
    <w:rsid w:val="001D37E3"/>
    <w:rsid w:val="001D598B"/>
    <w:rsid w:val="001E272D"/>
    <w:rsid w:val="001E2C23"/>
    <w:rsid w:val="001E5817"/>
    <w:rsid w:val="001F299D"/>
    <w:rsid w:val="00212C45"/>
    <w:rsid w:val="00214425"/>
    <w:rsid w:val="00240B2D"/>
    <w:rsid w:val="002413FD"/>
    <w:rsid w:val="00255701"/>
    <w:rsid w:val="00265984"/>
    <w:rsid w:val="00272D7F"/>
    <w:rsid w:val="002B0CDB"/>
    <w:rsid w:val="002B299E"/>
    <w:rsid w:val="002B5975"/>
    <w:rsid w:val="002D250A"/>
    <w:rsid w:val="002D5802"/>
    <w:rsid w:val="002D72F3"/>
    <w:rsid w:val="002E63F2"/>
    <w:rsid w:val="002E7533"/>
    <w:rsid w:val="002F6069"/>
    <w:rsid w:val="00331549"/>
    <w:rsid w:val="00337596"/>
    <w:rsid w:val="00342969"/>
    <w:rsid w:val="00365A59"/>
    <w:rsid w:val="00365B23"/>
    <w:rsid w:val="00366B0F"/>
    <w:rsid w:val="00383050"/>
    <w:rsid w:val="003933BC"/>
    <w:rsid w:val="003C09A9"/>
    <w:rsid w:val="003C1CB5"/>
    <w:rsid w:val="003C3AB9"/>
    <w:rsid w:val="003C4F89"/>
    <w:rsid w:val="003C6418"/>
    <w:rsid w:val="003D5C3D"/>
    <w:rsid w:val="0040333B"/>
    <w:rsid w:val="00403DAB"/>
    <w:rsid w:val="004153AD"/>
    <w:rsid w:val="004309E6"/>
    <w:rsid w:val="00433797"/>
    <w:rsid w:val="004359DB"/>
    <w:rsid w:val="00442ED3"/>
    <w:rsid w:val="0045029A"/>
    <w:rsid w:val="004564F6"/>
    <w:rsid w:val="00480F27"/>
    <w:rsid w:val="00484688"/>
    <w:rsid w:val="004978BA"/>
    <w:rsid w:val="004B4DA8"/>
    <w:rsid w:val="004B60EB"/>
    <w:rsid w:val="004E01B1"/>
    <w:rsid w:val="004E1C82"/>
    <w:rsid w:val="004E4FBD"/>
    <w:rsid w:val="0050110F"/>
    <w:rsid w:val="00521D1A"/>
    <w:rsid w:val="00525AFD"/>
    <w:rsid w:val="0054257B"/>
    <w:rsid w:val="00566FDD"/>
    <w:rsid w:val="00572561"/>
    <w:rsid w:val="00586FF1"/>
    <w:rsid w:val="00594739"/>
    <w:rsid w:val="005A78C0"/>
    <w:rsid w:val="005E56E9"/>
    <w:rsid w:val="005F2DF9"/>
    <w:rsid w:val="00614B14"/>
    <w:rsid w:val="00637E41"/>
    <w:rsid w:val="00660585"/>
    <w:rsid w:val="00666285"/>
    <w:rsid w:val="006760D9"/>
    <w:rsid w:val="0069504F"/>
    <w:rsid w:val="006A28A6"/>
    <w:rsid w:val="006A4AE3"/>
    <w:rsid w:val="006D146D"/>
    <w:rsid w:val="006D6605"/>
    <w:rsid w:val="006E00A6"/>
    <w:rsid w:val="006E44A9"/>
    <w:rsid w:val="00704383"/>
    <w:rsid w:val="00736718"/>
    <w:rsid w:val="0076457B"/>
    <w:rsid w:val="00767A56"/>
    <w:rsid w:val="007754BE"/>
    <w:rsid w:val="007811D1"/>
    <w:rsid w:val="00793FFD"/>
    <w:rsid w:val="007C1A73"/>
    <w:rsid w:val="007C567A"/>
    <w:rsid w:val="007D1176"/>
    <w:rsid w:val="007E0F85"/>
    <w:rsid w:val="007E15DB"/>
    <w:rsid w:val="00804696"/>
    <w:rsid w:val="0080507A"/>
    <w:rsid w:val="00852FAB"/>
    <w:rsid w:val="00861009"/>
    <w:rsid w:val="00871463"/>
    <w:rsid w:val="00874C7F"/>
    <w:rsid w:val="008A0B6E"/>
    <w:rsid w:val="008E3555"/>
    <w:rsid w:val="008E7559"/>
    <w:rsid w:val="00905F87"/>
    <w:rsid w:val="00916E35"/>
    <w:rsid w:val="00922545"/>
    <w:rsid w:val="0092400D"/>
    <w:rsid w:val="00924DE6"/>
    <w:rsid w:val="0094484B"/>
    <w:rsid w:val="00954E73"/>
    <w:rsid w:val="00996560"/>
    <w:rsid w:val="009B351D"/>
    <w:rsid w:val="009B6195"/>
    <w:rsid w:val="009B7624"/>
    <w:rsid w:val="009D74E7"/>
    <w:rsid w:val="00A22351"/>
    <w:rsid w:val="00A2443E"/>
    <w:rsid w:val="00A328CF"/>
    <w:rsid w:val="00A42057"/>
    <w:rsid w:val="00A668E7"/>
    <w:rsid w:val="00A83E69"/>
    <w:rsid w:val="00AB3D87"/>
    <w:rsid w:val="00AD6EB0"/>
    <w:rsid w:val="00AE731B"/>
    <w:rsid w:val="00B2693B"/>
    <w:rsid w:val="00B35554"/>
    <w:rsid w:val="00B4455A"/>
    <w:rsid w:val="00B44B36"/>
    <w:rsid w:val="00B6137F"/>
    <w:rsid w:val="00B87F2B"/>
    <w:rsid w:val="00BA73C6"/>
    <w:rsid w:val="00BB0E84"/>
    <w:rsid w:val="00BD0B44"/>
    <w:rsid w:val="00BE1435"/>
    <w:rsid w:val="00BF62F1"/>
    <w:rsid w:val="00C02418"/>
    <w:rsid w:val="00C04B60"/>
    <w:rsid w:val="00C15DA5"/>
    <w:rsid w:val="00C20724"/>
    <w:rsid w:val="00C47166"/>
    <w:rsid w:val="00C5317F"/>
    <w:rsid w:val="00C563E8"/>
    <w:rsid w:val="00C7269F"/>
    <w:rsid w:val="00C75671"/>
    <w:rsid w:val="00C84BBB"/>
    <w:rsid w:val="00C874C7"/>
    <w:rsid w:val="00C94E5C"/>
    <w:rsid w:val="00CA41BA"/>
    <w:rsid w:val="00CE4D1F"/>
    <w:rsid w:val="00CF2874"/>
    <w:rsid w:val="00CF7196"/>
    <w:rsid w:val="00D021AB"/>
    <w:rsid w:val="00D06E1D"/>
    <w:rsid w:val="00D17FEC"/>
    <w:rsid w:val="00D30B15"/>
    <w:rsid w:val="00D31486"/>
    <w:rsid w:val="00D47388"/>
    <w:rsid w:val="00D625D2"/>
    <w:rsid w:val="00DC4D8F"/>
    <w:rsid w:val="00DC7CC9"/>
    <w:rsid w:val="00DD604F"/>
    <w:rsid w:val="00DE0364"/>
    <w:rsid w:val="00DE5E3C"/>
    <w:rsid w:val="00E06279"/>
    <w:rsid w:val="00E07EB9"/>
    <w:rsid w:val="00E21749"/>
    <w:rsid w:val="00E31E7A"/>
    <w:rsid w:val="00E328A0"/>
    <w:rsid w:val="00E610DA"/>
    <w:rsid w:val="00EA05C4"/>
    <w:rsid w:val="00EA373B"/>
    <w:rsid w:val="00EC0557"/>
    <w:rsid w:val="00ED2A63"/>
    <w:rsid w:val="00EF07B8"/>
    <w:rsid w:val="00EF4B93"/>
    <w:rsid w:val="00F23313"/>
    <w:rsid w:val="00F2689E"/>
    <w:rsid w:val="00F411E2"/>
    <w:rsid w:val="00F4540C"/>
    <w:rsid w:val="00F57CD9"/>
    <w:rsid w:val="00F71FF2"/>
    <w:rsid w:val="00FA293F"/>
    <w:rsid w:val="00FA5FF5"/>
    <w:rsid w:val="00FB30CB"/>
    <w:rsid w:val="00FC1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F2B"/>
    <w:pPr>
      <w:spacing w:after="120"/>
      <w:ind w:firstLine="72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7F2B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paragraph" w:styleId="a4">
    <w:name w:val="header"/>
    <w:basedOn w:val="a"/>
    <w:link w:val="a5"/>
    <w:uiPriority w:val="99"/>
    <w:rsid w:val="00B87F2B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87F2B"/>
    <w:pPr>
      <w:tabs>
        <w:tab w:val="center" w:pos="4677"/>
        <w:tab w:val="right" w:pos="9355"/>
      </w:tabs>
    </w:pPr>
  </w:style>
  <w:style w:type="paragraph" w:customStyle="1" w:styleId="14-15">
    <w:name w:val="14-15"/>
    <w:basedOn w:val="2"/>
    <w:rsid w:val="00C47166"/>
    <w:pPr>
      <w:tabs>
        <w:tab w:val="left" w:pos="567"/>
      </w:tabs>
      <w:spacing w:after="0" w:line="360" w:lineRule="auto"/>
      <w:ind w:firstLine="709"/>
    </w:pPr>
    <w:rPr>
      <w:kern w:val="28"/>
      <w:szCs w:val="28"/>
    </w:rPr>
  </w:style>
  <w:style w:type="table" w:styleId="a8">
    <w:name w:val="Table Grid"/>
    <w:basedOn w:val="a1"/>
    <w:rsid w:val="00C4716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C47166"/>
    <w:pPr>
      <w:spacing w:line="48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555"/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922545"/>
    <w:rPr>
      <w:rFonts w:ascii="Times New Roman" w:hAnsi="Times New Roman"/>
      <w:sz w:val="28"/>
    </w:rPr>
  </w:style>
  <w:style w:type="paragraph" w:styleId="a9">
    <w:name w:val="Balloon Text"/>
    <w:basedOn w:val="a"/>
    <w:link w:val="aa"/>
    <w:rsid w:val="00272D7F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72D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871D7-032F-4AA8-AF2B-4C8E2497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Центризбирком РФ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</dc:creator>
  <cp:lastModifiedBy>Shaposhs</cp:lastModifiedBy>
  <cp:revision>2</cp:revision>
  <cp:lastPrinted>2025-08-05T06:53:00Z</cp:lastPrinted>
  <dcterms:created xsi:type="dcterms:W3CDTF">2025-08-05T08:00:00Z</dcterms:created>
  <dcterms:modified xsi:type="dcterms:W3CDTF">2025-08-05T08:00:00Z</dcterms:modified>
</cp:coreProperties>
</file>