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2D2F3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2D2F3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21F18" w:rsidRPr="00282B34" w:rsidRDefault="00121F18" w:rsidP="00121F18">
      <w:pPr>
        <w:rPr>
          <w:sz w:val="28"/>
          <w:szCs w:val="28"/>
        </w:rPr>
      </w:pPr>
    </w:p>
    <w:p w:rsidR="00121F18" w:rsidRPr="00282B34" w:rsidRDefault="00121F18" w:rsidP="00121F1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82B34">
        <w:rPr>
          <w:b/>
          <w:color w:val="000000"/>
          <w:sz w:val="28"/>
          <w:szCs w:val="28"/>
        </w:rPr>
        <w:t>УЧАСТКОВАЯ ИЗБИРАТЕЛЬНАЯ</w:t>
      </w:r>
      <w:r w:rsidRPr="00282B34">
        <w:rPr>
          <w:b/>
          <w:bCs/>
          <w:sz w:val="28"/>
          <w:szCs w:val="28"/>
        </w:rPr>
        <w:t xml:space="preserve"> КОМИССИЯ</w:t>
      </w:r>
    </w:p>
    <w:p w:rsidR="00121F18" w:rsidRPr="00282B34" w:rsidRDefault="00121F18" w:rsidP="00121F18">
      <w:pPr>
        <w:jc w:val="center"/>
        <w:rPr>
          <w:b/>
          <w:bCs/>
          <w:sz w:val="28"/>
          <w:szCs w:val="28"/>
        </w:rPr>
      </w:pPr>
      <w:r w:rsidRPr="00282B34">
        <w:rPr>
          <w:b/>
          <w:bCs/>
          <w:sz w:val="28"/>
          <w:szCs w:val="28"/>
        </w:rPr>
        <w:t>ИЗБИРАТЕЛЬНОГО УЧАСТКА №</w:t>
      </w:r>
      <w:r w:rsidR="00E43EA5" w:rsidRPr="00282B34">
        <w:rPr>
          <w:b/>
          <w:bCs/>
          <w:sz w:val="28"/>
          <w:szCs w:val="28"/>
        </w:rPr>
        <w:t xml:space="preserve"> </w:t>
      </w:r>
      <w:r w:rsidR="002D2F3E" w:rsidRPr="00282B34">
        <w:rPr>
          <w:b/>
          <w:bCs/>
          <w:sz w:val="28"/>
          <w:szCs w:val="28"/>
        </w:rPr>
        <w:fldChar w:fldCharType="begin"/>
      </w:r>
      <w:r w:rsidR="0008288D" w:rsidRPr="00282B34">
        <w:rPr>
          <w:b/>
          <w:bCs/>
          <w:sz w:val="28"/>
          <w:szCs w:val="28"/>
        </w:rPr>
        <w:instrText xml:space="preserve"> DOCVARIABLE S_UIK_NUMBER</w:instrText>
      </w:r>
      <w:r w:rsidR="00785AB6" w:rsidRPr="00282B34">
        <w:rPr>
          <w:b/>
          <w:bCs/>
          <w:sz w:val="28"/>
          <w:szCs w:val="28"/>
        </w:rPr>
        <w:instrText xml:space="preserve"> \* MERGEFORMAT</w:instrText>
      </w:r>
      <w:r w:rsidR="002D2F3E" w:rsidRPr="00282B34">
        <w:rPr>
          <w:b/>
          <w:bCs/>
          <w:sz w:val="28"/>
          <w:szCs w:val="28"/>
        </w:rPr>
        <w:fldChar w:fldCharType="end"/>
      </w:r>
    </w:p>
    <w:p w:rsidR="00121F18" w:rsidRPr="00282B34" w:rsidRDefault="00121F18" w:rsidP="00121F18">
      <w:pPr>
        <w:jc w:val="center"/>
        <w:rPr>
          <w:color w:val="000000"/>
          <w:sz w:val="28"/>
          <w:szCs w:val="28"/>
        </w:rPr>
      </w:pPr>
    </w:p>
    <w:p w:rsidR="00121F18" w:rsidRPr="00282B34" w:rsidRDefault="00121F18" w:rsidP="00121F18">
      <w:pPr>
        <w:jc w:val="center"/>
        <w:rPr>
          <w:b/>
          <w:color w:val="000000"/>
          <w:spacing w:val="60"/>
          <w:sz w:val="28"/>
          <w:szCs w:val="28"/>
        </w:rPr>
      </w:pPr>
      <w:r w:rsidRPr="00282B34">
        <w:rPr>
          <w:b/>
          <w:color w:val="000000"/>
          <w:spacing w:val="60"/>
          <w:sz w:val="28"/>
          <w:szCs w:val="28"/>
        </w:rPr>
        <w:t>ПРОТОКОЛ ЗАСЕДАНИЯ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21F18" w:rsidRPr="00282B34" w:rsidTr="00556D69">
        <w:tc>
          <w:tcPr>
            <w:tcW w:w="3162" w:type="dxa"/>
            <w:tcBorders>
              <w:bottom w:val="single" w:sz="4" w:space="0" w:color="auto"/>
            </w:tcBorders>
          </w:tcPr>
          <w:p w:rsidR="00121F18" w:rsidRPr="00282B34" w:rsidRDefault="0008288D" w:rsidP="003F58E9">
            <w:pPr>
              <w:jc w:val="center"/>
              <w:rPr>
                <w:iCs/>
                <w:sz w:val="28"/>
                <w:szCs w:val="28"/>
              </w:rPr>
            </w:pPr>
            <w:r w:rsidRPr="00282B34">
              <w:rPr>
                <w:iCs/>
                <w:sz w:val="28"/>
                <w:szCs w:val="28"/>
              </w:rPr>
              <w:t xml:space="preserve">«     » </w:t>
            </w:r>
            <w:r w:rsidR="002D2F3E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S_ELECTION_DATE__MONTH_NAME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2D2F3E" w:rsidRPr="00282B34">
              <w:rPr>
                <w:iCs/>
                <w:sz w:val="28"/>
                <w:szCs w:val="28"/>
              </w:rPr>
              <w:fldChar w:fldCharType="end"/>
            </w:r>
            <w:r w:rsidR="00B73467" w:rsidRPr="00282B34">
              <w:rPr>
                <w:iCs/>
                <w:sz w:val="28"/>
                <w:szCs w:val="28"/>
              </w:rPr>
              <w:t xml:space="preserve"> </w:t>
            </w:r>
            <w:r w:rsidR="002D2F3E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S_ELECTION_DATE__YEAR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2D2F3E" w:rsidRPr="00282B34">
              <w:rPr>
                <w:iCs/>
                <w:sz w:val="28"/>
                <w:szCs w:val="28"/>
              </w:rPr>
              <w:fldChar w:fldCharType="end"/>
            </w:r>
            <w:r w:rsidRPr="00282B34">
              <w:rPr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№ _______________</w:t>
            </w:r>
          </w:p>
        </w:tc>
      </w:tr>
      <w:tr w:rsidR="00121F18" w:rsidRPr="00282B34" w:rsidTr="00556D69">
        <w:tc>
          <w:tcPr>
            <w:tcW w:w="3162" w:type="dxa"/>
            <w:tcBorders>
              <w:top w:val="single" w:sz="4" w:space="0" w:color="auto"/>
            </w:tcBorders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</w:tr>
      <w:tr w:rsidR="00121F18" w:rsidRPr="00282B34" w:rsidTr="003F58E9">
        <w:tc>
          <w:tcPr>
            <w:tcW w:w="3162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</w:tr>
    </w:tbl>
    <w:p w:rsidR="00B60B93" w:rsidRPr="00282B34" w:rsidRDefault="00B60B93" w:rsidP="00B60B93">
      <w:pPr>
        <w:rPr>
          <w:sz w:val="28"/>
          <w:szCs w:val="28"/>
        </w:rPr>
      </w:pPr>
    </w:p>
    <w:p w:rsidR="004666F1" w:rsidRPr="00282B34" w:rsidRDefault="00B60B93" w:rsidP="00FA11E3">
      <w:pPr>
        <w:spacing w:before="100" w:after="100"/>
        <w:rPr>
          <w:sz w:val="28"/>
          <w:szCs w:val="28"/>
        </w:rPr>
      </w:pPr>
      <w:r w:rsidRPr="00282B34">
        <w:rPr>
          <w:sz w:val="28"/>
          <w:szCs w:val="28"/>
        </w:rPr>
        <w:t>Присутствовали:</w:t>
      </w:r>
    </w:p>
    <w:tbl>
      <w:tblPr>
        <w:tblW w:w="9940" w:type="dxa"/>
        <w:tblInd w:w="-180" w:type="dxa"/>
        <w:tblLayout w:type="fixed"/>
        <w:tblLook w:val="0000"/>
      </w:tblPr>
      <w:tblGrid>
        <w:gridCol w:w="3974"/>
        <w:gridCol w:w="5966"/>
      </w:tblGrid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2D2F3E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S_UIC_MEMBER__CHAIRMAN__SHORT</w:instrText>
            </w:r>
            <w:r w:rsidR="008C5F8F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CF0EDA">
            <w:pPr>
              <w:jc w:val="center"/>
              <w:rPr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2D2F3E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S_UIC_MEMBER__VICE_CHAIRMAN__SHORT</w:instrText>
            </w:r>
            <w:r w:rsidR="008C5F8F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Секретарь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2D2F3E" w:rsidP="00CF0EDA">
            <w:pPr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S_UIC_MEMBER__SECRETARY__SHORT</w:instrText>
            </w:r>
            <w:r w:rsidR="008C5F8F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rPr>
          <w:trHeight w:val="429"/>
        </w:trPr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Члены комиссии с правом </w:t>
            </w:r>
          </w:p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решающего голоса:     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  <w:p w:rsidR="00F24602" w:rsidRPr="00282B34" w:rsidRDefault="002D2F3E" w:rsidP="00CF0EDA">
            <w:pPr>
              <w:rPr>
                <w:iCs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S_UIC_MEMBERS__DECISIVE__SHORT</w:instrText>
            </w:r>
            <w:r w:rsidR="008C5F8F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__COMMA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CF0EDA" w:rsidP="00CF0EDA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фамилии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</w:tbl>
    <w:p w:rsidR="004666F1" w:rsidRPr="00282B34" w:rsidRDefault="004666F1" w:rsidP="00121F18">
      <w:pPr>
        <w:rPr>
          <w:sz w:val="28"/>
          <w:szCs w:val="28"/>
        </w:rPr>
      </w:pPr>
    </w:p>
    <w:p w:rsidR="00121F18" w:rsidRPr="00282B34" w:rsidRDefault="00121F18" w:rsidP="00121F18">
      <w:pPr>
        <w:rPr>
          <w:sz w:val="28"/>
          <w:szCs w:val="28"/>
        </w:rPr>
      </w:pPr>
      <w:proofErr w:type="gramStart"/>
      <w:r w:rsidRPr="00282B34">
        <w:rPr>
          <w:sz w:val="28"/>
          <w:szCs w:val="28"/>
        </w:rPr>
        <w:t>Приглашенные</w:t>
      </w:r>
      <w:proofErr w:type="gramEnd"/>
      <w:r w:rsidRPr="00282B34">
        <w:rPr>
          <w:sz w:val="28"/>
          <w:szCs w:val="28"/>
        </w:rPr>
        <w:t>: (</w:t>
      </w:r>
      <w:r w:rsidRPr="00282B34">
        <w:rPr>
          <w:i/>
          <w:sz w:val="28"/>
          <w:szCs w:val="28"/>
        </w:rPr>
        <w:t>список прилагается</w:t>
      </w:r>
      <w:r w:rsidRPr="00282B34">
        <w:rPr>
          <w:sz w:val="28"/>
          <w:szCs w:val="28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  <w:r w:rsidRPr="00282B34">
        <w:rPr>
          <w:b/>
          <w:bCs/>
          <w:caps/>
          <w:sz w:val="28"/>
          <w:szCs w:val="28"/>
        </w:rPr>
        <w:t>Повестка дня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1. О жалобах (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bCs/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2. О подписании протокола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CF0EDA" w:rsidRPr="00282B34" w:rsidRDefault="002636FF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. О выдаче копий протокола участковой избирательной комиссии об итогах голосования </w:t>
      </w:r>
      <w:proofErr w:type="gramStart"/>
      <w:r w:rsidR="00CF0EDA" w:rsidRPr="00282B34">
        <w:rPr>
          <w:sz w:val="28"/>
          <w:szCs w:val="28"/>
        </w:rPr>
        <w:t>на</w:t>
      </w:r>
      <w:proofErr w:type="gramEnd"/>
      <w:r w:rsidR="00CF0EDA"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="00CF0EDA"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Повестка дня утверждена.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1. О жалобах (заявлениях) на нарушения при голосовании и подсчете голосов избирателей </w:t>
      </w:r>
      <w:proofErr w:type="gramStart"/>
      <w:r w:rsidR="002636FF" w:rsidRPr="00282B34">
        <w:rPr>
          <w:sz w:val="28"/>
          <w:szCs w:val="28"/>
        </w:rPr>
        <w:t>на</w:t>
      </w:r>
      <w:proofErr w:type="gramEnd"/>
      <w:r w:rsidR="002636FF"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="002636FF"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СЛУШАЛИ: председателя участковой избирательной</w:t>
      </w:r>
      <w:r w:rsidRPr="00282B34">
        <w:rPr>
          <w:rFonts w:eastAsia="PT Astra Serif"/>
          <w:sz w:val="28"/>
          <w:szCs w:val="28"/>
        </w:rPr>
        <w:t xml:space="preserve"> комиссии, который проинформировал, что: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282B34">
        <w:rPr>
          <w:rFonts w:eastAsia="PT Astra Serif"/>
          <w:b/>
          <w:sz w:val="28"/>
          <w:szCs w:val="28"/>
        </w:rPr>
        <w:t xml:space="preserve">Вариант 1: </w:t>
      </w:r>
      <w:r w:rsidRPr="00282B34">
        <w:rPr>
          <w:rFonts w:eastAsia="PT Astra Serif"/>
          <w:sz w:val="28"/>
          <w:szCs w:val="28"/>
        </w:rPr>
        <w:t xml:space="preserve">в участковую избирательную комиссию в дни голосования и до окончания подсчета голосов избирателей поступило ______ жалоб (заявлений) на нарушение законодательства о выборах </w:t>
      </w:r>
      <w:r w:rsidRPr="00282B34">
        <w:rPr>
          <w:rFonts w:eastAsia="PT Astra Serif"/>
          <w:i/>
          <w:sz w:val="28"/>
          <w:szCs w:val="28"/>
        </w:rPr>
        <w:t>(доводит до сведения присутствующих информацию о фактах, изложенных в жалобах, и решениях, принятых УИК по указанным жалобам (заявлениям).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 xml:space="preserve">Вариант 2: </w:t>
      </w:r>
      <w:r w:rsidRPr="00282B34">
        <w:rPr>
          <w:rFonts w:eastAsia="PT Astra Serif"/>
          <w:sz w:val="28"/>
          <w:szCs w:val="28"/>
        </w:rPr>
        <w:t>в участковую избирательную комиссию в дни голосования и до окончания подсчета голосов избирателей жалоб (заявлений) на нарушение законодательства о выборах не поступило (</w:t>
      </w:r>
      <w:r w:rsidRPr="00282B34">
        <w:rPr>
          <w:rFonts w:eastAsia="PT Astra Serif"/>
          <w:i/>
          <w:sz w:val="28"/>
          <w:szCs w:val="28"/>
        </w:rPr>
        <w:t>ненужное зачеркнуть</w:t>
      </w:r>
      <w:r w:rsidRPr="00282B34">
        <w:rPr>
          <w:rFonts w:eastAsia="PT Astra Serif"/>
          <w:sz w:val="28"/>
          <w:szCs w:val="28"/>
        </w:rPr>
        <w:t>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спросил, имеются ли у присутствующих жалобы (заявления) на нарушение законодательства о выборах в действиях участковой избирательной комиссии?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CF0EDA" w:rsidRPr="006C3B5E" w:rsidRDefault="00CF0EDA" w:rsidP="00CF0EDA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8C5F8F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РЕШИЛИ: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iCs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1: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 поступивших в участковую избирательную комиссию в дни голосования и до окончания подсчета голосов избирателей жалобах (заявлениях) на нарушение законодательства о выборах. В случае поступления жалоб (заявлений) в ходе итогового заседания или наличия нерассмотренных жалоб (заявлений) принимается решение по каждой жалобе (заявлению) </w:t>
      </w:r>
      <w:r w:rsidRPr="00282B34">
        <w:rPr>
          <w:rFonts w:eastAsia="PT Astra Serif"/>
          <w:i/>
          <w:sz w:val="28"/>
          <w:szCs w:val="28"/>
        </w:rPr>
        <w:t>(решения и результаты голосования по ним прилагаются).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2: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об отсутствии жалоб (заявлений) в участковую избирательную комиссию в дни голосования и до окончания подсчета голосов избирателей.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2. О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подписании протокола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СЛУШАЛИ: председателя участковой избирательной комиссии, который проинформировал, что в соответствии </w:t>
      </w:r>
      <w:proofErr w:type="gramStart"/>
      <w:r w:rsidRPr="00282B34">
        <w:rPr>
          <w:rFonts w:eastAsia="PT Astra Serif"/>
          <w:sz w:val="28"/>
          <w:szCs w:val="28"/>
        </w:rPr>
        <w:t>с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___________________________________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538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на итоговом заседании всеми присутствующими членами участковой избирательной комиссии с правом решающего голоса подписывается</w:t>
      </w:r>
      <w:r w:rsidR="00572791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протокол</w:t>
      </w:r>
      <w:r w:rsidR="00CB644F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участковой избирательной комиссии об итогах голосования. Члены участковой избирательной комиссии с правом решающего голоса, несогласные с содержанием протокола участковой избирательной комиссии об итогах голосования, вправе приложить к протоколу особое мнение.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с правом решающего голоса подписать протокол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color w:val="000000" w:themeColor="text1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8C5F8F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Pr="00282B34">
        <w:rPr>
          <w:sz w:val="28"/>
          <w:szCs w:val="28"/>
        </w:rPr>
        <w:t xml:space="preserve">на </w:t>
      </w:r>
      <w:r w:rsidR="002D2F3E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Решение принято (прилагается).</w:t>
      </w:r>
    </w:p>
    <w:p w:rsidR="00CF0EDA" w:rsidRPr="00282B34" w:rsidRDefault="002636FF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PT Astra Serif"/>
          <w:color w:val="000000" w:themeColor="text1"/>
          <w:sz w:val="28"/>
          <w:szCs w:val="28"/>
        </w:rPr>
        <w:t>3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>.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="00CF0EDA" w:rsidRPr="00282B34">
        <w:rPr>
          <w:rFonts w:eastAsia="PT Astra Serif"/>
          <w:color w:val="000000" w:themeColor="text1"/>
          <w:sz w:val="28"/>
          <w:szCs w:val="28"/>
        </w:rPr>
        <w:t xml:space="preserve">О выдаче копий протокола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EF16C7">
        <w:rPr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председатель участковой избирательной комиссии проинформировал, что заверенные копии протокола УИК об итогах голосования выдаются лицам, указанным </w:t>
      </w:r>
      <w:proofErr w:type="gramStart"/>
      <w:r w:rsidRPr="00282B34">
        <w:rPr>
          <w:rFonts w:eastAsia="PT Astra Serif"/>
          <w:sz w:val="28"/>
          <w:szCs w:val="28"/>
        </w:rPr>
        <w:t>в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</w:t>
      </w:r>
      <w:r w:rsidR="00FB5447">
        <w:rPr>
          <w:rFonts w:eastAsia="PT Astra Serif"/>
          <w:sz w:val="28"/>
          <w:szCs w:val="28"/>
        </w:rPr>
        <w:t>_________</w:t>
      </w:r>
      <w:r w:rsidR="00B4082D">
        <w:rPr>
          <w:rFonts w:eastAsia="PT Astra Serif"/>
          <w:sz w:val="28"/>
          <w:szCs w:val="28"/>
        </w:rPr>
        <w:t>______________________,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623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</w:t>
      </w:r>
      <w:r w:rsidR="004A2079">
        <w:rPr>
          <w:rFonts w:eastAsia="PT Astra Serif"/>
          <w:sz w:val="28"/>
          <w:szCs w:val="28"/>
        </w:rPr>
        <w:t>ного количества копий</w:t>
      </w:r>
      <w:r w:rsidR="00EF16C7">
        <w:rPr>
          <w:rFonts w:eastAsia="PT Astra Serif"/>
          <w:sz w:val="28"/>
          <w:szCs w:val="28"/>
        </w:rPr>
        <w:t xml:space="preserve"> </w:t>
      </w:r>
      <w:r w:rsidR="004A2079">
        <w:rPr>
          <w:rFonts w:eastAsia="PT Astra Serif"/>
          <w:sz w:val="28"/>
          <w:szCs w:val="28"/>
        </w:rPr>
        <w:t>протокола</w:t>
      </w:r>
      <w:r w:rsidR="00CB644F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280403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FFFFFF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2D2F3E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2D2F3E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выданы 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лицам.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__________, «Воздержались»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121F18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121F18" w:rsidRPr="00282B34" w:rsidRDefault="00121F18" w:rsidP="00121F18">
      <w:pPr>
        <w:ind w:firstLine="709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2D2F3E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S_UIC_MEMBER__CHAIRMAN__SHORT</w:instrText>
            </w:r>
            <w:r w:rsidR="008C5F8F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c>
          <w:tcPr>
            <w:tcW w:w="4032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82462E" w:rsidP="00280403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Секретарь участковой </w:t>
            </w: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2D2F3E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S_UIC_MEMBER__SECRETARY__SHORT</w:instrText>
            </w:r>
            <w:r w:rsidR="008C5F8F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rPr>
          <w:trHeight w:val="275"/>
        </w:trPr>
        <w:tc>
          <w:tcPr>
            <w:tcW w:w="4032" w:type="dxa"/>
          </w:tcPr>
          <w:p w:rsidR="0082462E" w:rsidRPr="00282B34" w:rsidRDefault="0082462E" w:rsidP="003F58E9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280403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8C5F8F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282B34" w:rsidRDefault="00411EFA">
      <w:pPr>
        <w:rPr>
          <w:color w:val="231F20"/>
          <w:w w:val="105"/>
          <w:sz w:val="28"/>
          <w:szCs w:val="28"/>
        </w:rPr>
      </w:pPr>
    </w:p>
    <w:sectPr w:rsidR="00411EFA" w:rsidRPr="00282B34" w:rsidSect="00121F18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18"/>
    <w:rsid w:val="00002FB2"/>
    <w:rsid w:val="00030E70"/>
    <w:rsid w:val="00044360"/>
    <w:rsid w:val="000510C8"/>
    <w:rsid w:val="00054B71"/>
    <w:rsid w:val="00067B1C"/>
    <w:rsid w:val="0008288D"/>
    <w:rsid w:val="00085B7A"/>
    <w:rsid w:val="00101874"/>
    <w:rsid w:val="00110378"/>
    <w:rsid w:val="00121F18"/>
    <w:rsid w:val="0013107D"/>
    <w:rsid w:val="00136E67"/>
    <w:rsid w:val="00163B76"/>
    <w:rsid w:val="001C42F8"/>
    <w:rsid w:val="002545D1"/>
    <w:rsid w:val="00260414"/>
    <w:rsid w:val="002636FF"/>
    <w:rsid w:val="00280403"/>
    <w:rsid w:val="00282B34"/>
    <w:rsid w:val="00295FF2"/>
    <w:rsid w:val="002A46FE"/>
    <w:rsid w:val="002B69C8"/>
    <w:rsid w:val="002C10DC"/>
    <w:rsid w:val="002D2F3E"/>
    <w:rsid w:val="002D38A1"/>
    <w:rsid w:val="003054B0"/>
    <w:rsid w:val="00323632"/>
    <w:rsid w:val="00331236"/>
    <w:rsid w:val="00367D00"/>
    <w:rsid w:val="0037102C"/>
    <w:rsid w:val="003A5B7B"/>
    <w:rsid w:val="003F58E9"/>
    <w:rsid w:val="00411EFA"/>
    <w:rsid w:val="00456859"/>
    <w:rsid w:val="004608C4"/>
    <w:rsid w:val="004666F1"/>
    <w:rsid w:val="004A2079"/>
    <w:rsid w:val="00532661"/>
    <w:rsid w:val="00555BD6"/>
    <w:rsid w:val="00556D69"/>
    <w:rsid w:val="005666F0"/>
    <w:rsid w:val="0057010E"/>
    <w:rsid w:val="00572791"/>
    <w:rsid w:val="00596297"/>
    <w:rsid w:val="005A1D95"/>
    <w:rsid w:val="005C36FC"/>
    <w:rsid w:val="006363BE"/>
    <w:rsid w:val="006C2031"/>
    <w:rsid w:val="006C3B5E"/>
    <w:rsid w:val="006D6386"/>
    <w:rsid w:val="006D6F17"/>
    <w:rsid w:val="006E1D12"/>
    <w:rsid w:val="00736327"/>
    <w:rsid w:val="00774684"/>
    <w:rsid w:val="00785AB6"/>
    <w:rsid w:val="00795305"/>
    <w:rsid w:val="007A0C90"/>
    <w:rsid w:val="0082462E"/>
    <w:rsid w:val="00881097"/>
    <w:rsid w:val="008C5F8F"/>
    <w:rsid w:val="008D0C09"/>
    <w:rsid w:val="00932372"/>
    <w:rsid w:val="00966979"/>
    <w:rsid w:val="009957A8"/>
    <w:rsid w:val="00995E78"/>
    <w:rsid w:val="009D2163"/>
    <w:rsid w:val="00AF7E20"/>
    <w:rsid w:val="00B164BC"/>
    <w:rsid w:val="00B2049D"/>
    <w:rsid w:val="00B32B27"/>
    <w:rsid w:val="00B4082D"/>
    <w:rsid w:val="00B60B93"/>
    <w:rsid w:val="00B73467"/>
    <w:rsid w:val="00BE530D"/>
    <w:rsid w:val="00C47B0B"/>
    <w:rsid w:val="00CB644F"/>
    <w:rsid w:val="00CF0EDA"/>
    <w:rsid w:val="00D01B61"/>
    <w:rsid w:val="00D2539D"/>
    <w:rsid w:val="00D34659"/>
    <w:rsid w:val="00D90E8C"/>
    <w:rsid w:val="00D91C3A"/>
    <w:rsid w:val="00DF5405"/>
    <w:rsid w:val="00E06367"/>
    <w:rsid w:val="00E1616A"/>
    <w:rsid w:val="00E43EA5"/>
    <w:rsid w:val="00E667A0"/>
    <w:rsid w:val="00EA602F"/>
    <w:rsid w:val="00EB41CA"/>
    <w:rsid w:val="00EF16C7"/>
    <w:rsid w:val="00EF73F2"/>
    <w:rsid w:val="00F24602"/>
    <w:rsid w:val="00F90FFF"/>
    <w:rsid w:val="00F961BE"/>
    <w:rsid w:val="00FA11E3"/>
    <w:rsid w:val="00FB3CAC"/>
    <w:rsid w:val="00FB5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121F18"/>
    <w:rPr>
      <w:sz w:val="24"/>
    </w:rPr>
  </w:style>
  <w:style w:type="paragraph" w:styleId="a5">
    <w:name w:val="Body Text"/>
    <w:basedOn w:val="a"/>
    <w:link w:val="a4"/>
    <w:uiPriority w:val="1"/>
    <w:qFormat/>
    <w:rsid w:val="00121F1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121F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42</cp:revision>
  <dcterms:created xsi:type="dcterms:W3CDTF">2022-07-21T13:41:00Z</dcterms:created>
  <dcterms:modified xsi:type="dcterms:W3CDTF">2026-07-20T15:28:00Z</dcterms:modified>
</cp:coreProperties>
</file>