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АКТ</w:t>
      </w:r>
    </w:p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b/>
          <w:bCs/>
          <w:sz w:val="6"/>
          <w:szCs w:val="6"/>
        </w:rPr>
      </w:pP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о превышении числа избирательных бюллетеней, 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по </w:t>
      </w:r>
      <w:r w:rsidRPr="00A86596">
        <w:rPr>
          <w:rFonts w:eastAsia="PT Astra Serif"/>
          <w:sz w:val="28"/>
          <w:szCs w:val="28"/>
        </w:rPr>
        <w:t>_______________________________________________________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i/>
          <w:iCs/>
          <w:sz w:val="20"/>
        </w:rPr>
        <w:t xml:space="preserve">  (наименование избирательного округа)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извлеченных из переносного ящика для голосования № _____, над числом заявлений избирателей, содержащих отметку о получении избирательного бюллетеня для голосования вне помещения для голосования</w:t>
      </w:r>
    </w:p>
    <w:p w:rsidR="00D7500F" w:rsidRPr="00D7500F" w:rsidRDefault="00D7500F" w:rsidP="00D7500F">
      <w:pPr>
        <w:widowControl w:val="0"/>
        <w:tabs>
          <w:tab w:val="left" w:pos="1"/>
        </w:tabs>
        <w:ind w:firstLine="709"/>
        <w:jc w:val="both"/>
        <w:rPr>
          <w:sz w:val="16"/>
        </w:rPr>
      </w:pPr>
    </w:p>
    <w:p w:rsidR="00AA5AFC" w:rsidRPr="00A86596" w:rsidRDefault="00AA5AFC" w:rsidP="00AA5AFC">
      <w:pPr>
        <w:shd w:val="clear" w:color="FFFFFF" w:themeColor="background1" w:fill="FFFFFF" w:themeFill="background1"/>
        <w:ind w:firstLine="708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Мы, нижеподписавшиеся члены УИК с правом решающего голоса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890FC7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890FC7" w:rsidRPr="00D7500F">
        <w:rPr>
          <w:sz w:val="28"/>
          <w:szCs w:val="22"/>
          <w:lang w:eastAsia="en-US"/>
        </w:rPr>
        <w:fldChar w:fldCharType="end"/>
      </w:r>
      <w:r w:rsidRPr="00D7500F">
        <w:rPr>
          <w:sz w:val="28"/>
          <w:szCs w:val="22"/>
          <w:lang w:eastAsia="en-US"/>
        </w:rPr>
        <w:t xml:space="preserve">, </w:t>
      </w:r>
      <w:r w:rsidRPr="00A86596">
        <w:rPr>
          <w:rFonts w:eastAsia="PT Astra Serif"/>
          <w:sz w:val="28"/>
          <w:szCs w:val="28"/>
        </w:rPr>
        <w:t xml:space="preserve">составили настоящий акт о том, что при подсчете избирательных бюллетеней по </w:t>
      </w:r>
      <w:r w:rsidR="00203A7A" w:rsidRPr="00487B0B">
        <w:rPr>
          <w:rFonts w:eastAsia="PT Astra Serif"/>
          <w:b/>
        </w:rPr>
        <w:br/>
      </w:r>
      <w:r w:rsidR="00203A7A">
        <w:rPr>
          <w:rFonts w:eastAsia="PT Astra Serif"/>
          <w:sz w:val="28"/>
          <w:szCs w:val="28"/>
        </w:rPr>
        <w:t>____________________________</w:t>
      </w:r>
      <w:r w:rsidRPr="00A86596">
        <w:rPr>
          <w:rFonts w:eastAsia="PT Astra Serif"/>
          <w:sz w:val="28"/>
          <w:szCs w:val="28"/>
        </w:rPr>
        <w:t>____________________________</w:t>
      </w:r>
      <w:r w:rsidR="004A4F62">
        <w:rPr>
          <w:rFonts w:eastAsia="PT Astra Serif"/>
          <w:sz w:val="28"/>
          <w:szCs w:val="28"/>
        </w:rPr>
        <w:t>_____</w:t>
      </w:r>
      <w:r w:rsidRPr="00A86596">
        <w:rPr>
          <w:rFonts w:eastAsia="PT Astra Serif"/>
          <w:sz w:val="28"/>
          <w:szCs w:val="28"/>
        </w:rPr>
        <w:t>_____,</w:t>
      </w:r>
    </w:p>
    <w:p w:rsidR="00AA5AFC" w:rsidRPr="00A86596" w:rsidRDefault="00AA5AFC" w:rsidP="00203A7A">
      <w:pPr>
        <w:shd w:val="clear" w:color="FFFFFF" w:themeColor="background1" w:fill="FFFFFF" w:themeFill="background1"/>
        <w:jc w:val="center"/>
        <w:rPr>
          <w:rFonts w:eastAsia="PT Astra Serif"/>
          <w:sz w:val="28"/>
          <w:szCs w:val="28"/>
        </w:rPr>
      </w:pPr>
      <w:r w:rsidRPr="00A86596">
        <w:rPr>
          <w:rFonts w:eastAsia="PT Astra Serif"/>
          <w:i/>
          <w:iCs/>
          <w:sz w:val="20"/>
        </w:rPr>
        <w:t>(наименование избирательного округа)</w:t>
      </w:r>
    </w:p>
    <w:p w:rsidR="00AA5AFC" w:rsidRPr="00A86596" w:rsidRDefault="00AA5AFC" w:rsidP="00AA5AFC">
      <w:pPr>
        <w:shd w:val="clear" w:color="FFFFFF" w:themeColor="background1" w:fill="FFFFFF" w:themeFill="background1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извлеченных из переносного ящика для голосования № _____, обнаружено на ____ больше избирательных бюллетеней установленной формы для голосования </w:t>
      </w:r>
      <w:r w:rsidRPr="00D7500F">
        <w:rPr>
          <w:sz w:val="28"/>
          <w:szCs w:val="22"/>
          <w:lang w:eastAsia="en-US"/>
        </w:rPr>
        <w:t xml:space="preserve">на </w:t>
      </w:r>
      <w:r w:rsidR="00890FC7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S_ELECTION_NAME_PRE</w:instrText>
      </w:r>
      <w:r w:rsidRPr="0033504D">
        <w:rPr>
          <w:sz w:val="28"/>
          <w:szCs w:val="22"/>
          <w:lang w:eastAsia="en-US"/>
        </w:rPr>
        <w:instrText>_</w:instrText>
      </w:r>
      <w:r>
        <w:rPr>
          <w:sz w:val="28"/>
          <w:szCs w:val="22"/>
          <w:lang w:val="en-US" w:eastAsia="en-US"/>
        </w:rPr>
        <w:instrText>L</w:instrText>
      </w:r>
      <w:r w:rsidRPr="00FB4FD7">
        <w:rPr>
          <w:sz w:val="28"/>
          <w:szCs w:val="22"/>
          <w:lang w:eastAsia="en-US"/>
        </w:rPr>
        <w:instrText xml:space="preserve"> \* </w:instrText>
      </w:r>
      <w:r w:rsidRPr="00FB4FD7">
        <w:rPr>
          <w:sz w:val="28"/>
          <w:szCs w:val="22"/>
          <w:lang w:val="en-US" w:eastAsia="en-US"/>
        </w:rPr>
        <w:instrText>MERGEFORMAT</w:instrText>
      </w:r>
      <w:r w:rsidR="00890FC7"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>,</w:t>
      </w:r>
      <w:r w:rsidRPr="00D7500F">
        <w:rPr>
          <w:sz w:val="28"/>
          <w:szCs w:val="28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голосования.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На основании решения УИК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890FC7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890FC7"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избирательные бюллетени для голосования в количестве ________ штук, находившиеся в переносном ящике для голосования №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_____, признаны недействительными в соответствии с </w:t>
      </w:r>
      <w:r w:rsidRPr="00A86596">
        <w:rPr>
          <w:rFonts w:eastAsia="PT Astra Serif"/>
          <w:bCs/>
          <w:sz w:val="28"/>
          <w:szCs w:val="28"/>
        </w:rPr>
        <w:t xml:space="preserve">частью 14 статьи 85 Федерального закона </w:t>
      </w:r>
      <w:r w:rsidRPr="00A86596">
        <w:rPr>
          <w:rFonts w:eastAsia="PT Astra Serif"/>
          <w:color w:val="231F20"/>
          <w:sz w:val="28"/>
          <w:szCs w:val="28"/>
        </w:rPr>
        <w:t xml:space="preserve">«О выборах депутатов </w:t>
      </w:r>
      <w:r w:rsidRPr="00A86596">
        <w:rPr>
          <w:rFonts w:eastAsia="PT Astra Serif"/>
          <w:color w:val="231F20"/>
          <w:spacing w:val="-3"/>
          <w:sz w:val="28"/>
          <w:szCs w:val="28"/>
        </w:rPr>
        <w:t xml:space="preserve">Государственной </w:t>
      </w:r>
      <w:r w:rsidRPr="00A86596">
        <w:rPr>
          <w:rFonts w:eastAsia="PT Astra Serif"/>
          <w:color w:val="231F20"/>
          <w:sz w:val="28"/>
          <w:szCs w:val="28"/>
        </w:rPr>
        <w:t>Думы Федерального Собрания Российской Федерации»</w:t>
      </w:r>
      <w:r w:rsidRPr="00A86596">
        <w:rPr>
          <w:rFonts w:eastAsia="PT Astra Serif"/>
          <w:sz w:val="28"/>
          <w:szCs w:val="28"/>
        </w:rPr>
        <w:t>.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24"/>
        <w:jc w:val="both"/>
      </w:pPr>
      <w:r w:rsidRPr="00A86596">
        <w:rPr>
          <w:rFonts w:eastAsia="PT Astra Serif"/>
          <w:sz w:val="28"/>
          <w:szCs w:val="28"/>
        </w:rPr>
        <w:t>Проведение голосования с указанным переносным ящиком для голосования обеспечивали следующие члены УИК с правом решающего голоса: _________________________________________________________________</w:t>
      </w:r>
      <w:r w:rsidRPr="00A86596">
        <w:rPr>
          <w:rFonts w:eastAsia="PT Astra Serif"/>
        </w:rPr>
        <w:t>.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sz w:val="16"/>
          <w:szCs w:val="16"/>
        </w:rPr>
      </w:pPr>
      <w:r w:rsidRPr="00A86596">
        <w:rPr>
          <w:rFonts w:eastAsia="PT Astra Serif"/>
          <w:i/>
          <w:iCs/>
          <w:sz w:val="20"/>
        </w:rPr>
        <w:t xml:space="preserve"> (фамилии, инициалы)</w:t>
      </w:r>
    </w:p>
    <w:p w:rsidR="00AA5AFC" w:rsidRDefault="00AA5AFC" w:rsidP="00162BC8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:rsidR="00D7500F" w:rsidRPr="00D7500F" w:rsidRDefault="00D7500F" w:rsidP="00D7500F">
      <w:pPr>
        <w:widowControl w:val="0"/>
        <w:tabs>
          <w:tab w:val="left" w:pos="1"/>
        </w:tabs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4"/>
        <w:gridCol w:w="2893"/>
        <w:gridCol w:w="303"/>
        <w:gridCol w:w="3192"/>
      </w:tblGrid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  <w:r w:rsidRPr="00D7500F">
              <w:rPr>
                <w:sz w:val="28"/>
              </w:rPr>
              <w:t>Члены УИК:</w:t>
            </w: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AA5AFC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196548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196548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196548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</w:tbl>
    <w:p w:rsidR="00D7500F" w:rsidRPr="00D7500F" w:rsidRDefault="00D7500F" w:rsidP="00D7500F">
      <w:pPr>
        <w:spacing w:before="100" w:after="100"/>
        <w:rPr>
          <w:sz w:val="28"/>
        </w:rPr>
      </w:pPr>
      <w:bookmarkStart w:id="0" w:name="_Hlk25658200"/>
      <w:r w:rsidRPr="00D7500F">
        <w:rPr>
          <w:sz w:val="28"/>
        </w:rPr>
        <w:t xml:space="preserve">«       » </w:t>
      </w:r>
      <w:r w:rsidR="00890FC7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G_DATE_NOW__MONTH_NAME  \* MERGEFORMAT </w:instrText>
      </w:r>
      <w:r w:rsidR="00890FC7" w:rsidRPr="00D7500F">
        <w:rPr>
          <w:sz w:val="28"/>
        </w:rPr>
        <w:fldChar w:fldCharType="end"/>
      </w:r>
      <w:r w:rsidR="00827CBD">
        <w:rPr>
          <w:sz w:val="28"/>
        </w:rPr>
        <w:t xml:space="preserve"> </w:t>
      </w:r>
      <w:r w:rsidR="00890FC7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G_DATE_NOW__YEAR  \* MERGEFORMAT </w:instrText>
      </w:r>
      <w:r w:rsidR="00890FC7" w:rsidRPr="00D7500F">
        <w:rPr>
          <w:sz w:val="28"/>
        </w:rPr>
        <w:fldChar w:fldCharType="end"/>
      </w:r>
      <w:bookmarkEnd w:id="0"/>
      <w:r w:rsidRPr="00D7500F">
        <w:rPr>
          <w:sz w:val="28"/>
        </w:rPr>
        <w:t xml:space="preserve"> года</w:t>
      </w:r>
    </w:p>
    <w:p w:rsidR="00411EFA" w:rsidRPr="00D7500F" w:rsidRDefault="00411EFA" w:rsidP="00D7500F"/>
    <w:sectPr w:rsidR="00411EFA" w:rsidRPr="00D7500F" w:rsidSect="00875E9C">
      <w:headerReference w:type="default" r:id="rId6"/>
      <w:pgSz w:w="11907" w:h="16839"/>
      <w:pgMar w:top="1134" w:right="850" w:bottom="1134" w:left="1701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17E" w:rsidRDefault="003D617E" w:rsidP="00D7500F">
      <w:r>
        <w:separator/>
      </w:r>
    </w:p>
  </w:endnote>
  <w:endnote w:type="continuationSeparator" w:id="1">
    <w:p w:rsidR="003D617E" w:rsidRDefault="003D617E" w:rsidP="00D7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17E" w:rsidRDefault="003D617E" w:rsidP="00D7500F">
      <w:r>
        <w:separator/>
      </w:r>
    </w:p>
  </w:footnote>
  <w:footnote w:type="continuationSeparator" w:id="1">
    <w:p w:rsidR="003D617E" w:rsidRDefault="003D617E" w:rsidP="00D75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1F" w:rsidRDefault="00ED481F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00F"/>
    <w:rsid w:val="00051694"/>
    <w:rsid w:val="00051FB7"/>
    <w:rsid w:val="00162BC8"/>
    <w:rsid w:val="00196548"/>
    <w:rsid w:val="0020025A"/>
    <w:rsid w:val="00203A7A"/>
    <w:rsid w:val="002455E1"/>
    <w:rsid w:val="00290E70"/>
    <w:rsid w:val="003313BF"/>
    <w:rsid w:val="0033504D"/>
    <w:rsid w:val="003D617E"/>
    <w:rsid w:val="00411EFA"/>
    <w:rsid w:val="00494B3F"/>
    <w:rsid w:val="004A4F62"/>
    <w:rsid w:val="005248E2"/>
    <w:rsid w:val="005666F0"/>
    <w:rsid w:val="005A1D95"/>
    <w:rsid w:val="005D550D"/>
    <w:rsid w:val="00695455"/>
    <w:rsid w:val="007E668E"/>
    <w:rsid w:val="00827CBD"/>
    <w:rsid w:val="00851EEF"/>
    <w:rsid w:val="00875E9C"/>
    <w:rsid w:val="00881097"/>
    <w:rsid w:val="00890FC7"/>
    <w:rsid w:val="009163F5"/>
    <w:rsid w:val="0095428E"/>
    <w:rsid w:val="00960462"/>
    <w:rsid w:val="00A719F8"/>
    <w:rsid w:val="00AA5AFC"/>
    <w:rsid w:val="00BE530D"/>
    <w:rsid w:val="00CE0FCC"/>
    <w:rsid w:val="00D7500F"/>
    <w:rsid w:val="00E03303"/>
    <w:rsid w:val="00ED481F"/>
    <w:rsid w:val="00F72C94"/>
    <w:rsid w:val="00F75D5B"/>
    <w:rsid w:val="00FA6680"/>
    <w:rsid w:val="00FB4FD7"/>
    <w:rsid w:val="00FD7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0F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next w:val="a"/>
    <w:rsid w:val="00D7500F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13">
    <w:name w:val="Верхний колонтитул1"/>
    <w:basedOn w:val="a"/>
    <w:next w:val="a"/>
    <w:rsid w:val="00D7500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styleId="a5">
    <w:name w:val="header"/>
    <w:basedOn w:val="a"/>
    <w:link w:val="a6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17</cp:revision>
  <dcterms:created xsi:type="dcterms:W3CDTF">2022-07-21T13:40:00Z</dcterms:created>
  <dcterms:modified xsi:type="dcterms:W3CDTF">2026-07-20T15:20:00Z</dcterms:modified>
</cp:coreProperties>
</file>